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教育部24365校园招聘服务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广东专场招聘会参会流程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学校毕业生就业信息网“http://job.bnuz.edu.cn”，点击“用人单位登录”注册账号（已注册用人单位可凭账号密码直接登录）。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5267960" cy="2779395"/>
            <wp:effectExtent l="0" t="0" r="8890" b="1905"/>
            <wp:docPr id="7" name="图片 7" descr="4bc0eaa7f469ba9fbf7bd79e4289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bc0eaa7f469ba9fbf7bd79e42896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2.关注“Bnuz就业创业中心”公众号并绑定管理员微信。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339080" cy="2922905"/>
            <wp:effectExtent l="0" t="0" r="13970" b="10795"/>
            <wp:docPr id="2" name="图片 2" descr="e7a4f60b2d481e82beb69f7ecc9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a4f60b2d481e82beb69f7ecc926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3.点击“招聘会”，找到“教育部24365校园招聘服务广东专场招聘会”，点击“开始操作”。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2405" cy="2145030"/>
            <wp:effectExtent l="0" t="0" r="4445" b="7620"/>
            <wp:docPr id="5" name="图片 5" descr="dfc6a19c2169d1d47b57f96269ee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c6a19c2169d1d47b57f96269ee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61610" cy="1758315"/>
            <wp:effectExtent l="0" t="0" r="15240" b="13335"/>
            <wp:docPr id="1" name="图片 1" descr="QQ浏览器截图2020101820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浏览器截图202010182026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4.按步骤依次完成“申请参会”和“发布职位”。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68595" cy="2806700"/>
            <wp:effectExtent l="0" t="0" r="8255" b="12700"/>
            <wp:docPr id="12" name="图片 12" descr="3ae149567cc20443e6222300b7b3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ae149567cc20443e6222300b7b33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5.下载参会回执，加盖单位公章后扫描或拍照上传。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inline distT="0" distB="0" distL="114300" distR="114300">
            <wp:extent cx="5259070" cy="2910840"/>
            <wp:effectExtent l="0" t="0" r="17780" b="3810"/>
            <wp:docPr id="11" name="图片 11" descr="d19a025a88246487ac384d47249a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19a025a88246487ac384d47249a3c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6.学校将通过“Bnuz就业创业中心”公众号通知单位管理员审核结果及参会展位号。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356B"/>
    <w:rsid w:val="0B685843"/>
    <w:rsid w:val="160F5F3D"/>
    <w:rsid w:val="2A727201"/>
    <w:rsid w:val="2E6256D4"/>
    <w:rsid w:val="2F113B74"/>
    <w:rsid w:val="31D147B8"/>
    <w:rsid w:val="45132DC8"/>
    <w:rsid w:val="48466242"/>
    <w:rsid w:val="4E6A7E4A"/>
    <w:rsid w:val="57007BA2"/>
    <w:rsid w:val="5B2653DC"/>
    <w:rsid w:val="606C55B5"/>
    <w:rsid w:val="6E36645D"/>
    <w:rsid w:val="727A4FDE"/>
    <w:rsid w:val="74A42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10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2020-03-08T09:35:00Z</dcterms:created>
  <dc:creator>꧁༺zsj༻ ꧂</dc:creator>
  <cp:lastModifiedBy>老王</cp:lastModifiedBy>
  <dcterms:modified xsi:type="dcterms:W3CDTF">2020-10-19T02:00:21Z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